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5F312" w14:textId="77777777" w:rsidR="00A70194" w:rsidRPr="00A70194" w:rsidRDefault="00A70194" w:rsidP="00A70194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A70194">
        <w:rPr>
          <w:rFonts w:ascii="Tahoma" w:hAnsi="Tahoma" w:cs="Tahoma"/>
          <w:i/>
          <w:u w:val="single"/>
          <w:lang w:val="es-PE"/>
        </w:rPr>
        <w:t>I</w:t>
      </w:r>
      <w:r w:rsidRPr="00A70194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NFORME RADIOLÓGICO</w:t>
      </w:r>
    </w:p>
    <w:p w14:paraId="79F28CAC" w14:textId="77777777" w:rsidR="00E55AC1" w:rsidRPr="00E55AC1" w:rsidRDefault="00E55AC1" w:rsidP="00E55AC1">
      <w:pPr>
        <w:rPr>
          <w:rFonts w:ascii="Tahoma" w:hAnsi="Tahoma" w:cs="Tahoma"/>
          <w:i/>
          <w:sz w:val="20"/>
          <w:szCs w:val="20"/>
          <w:lang w:val="es-ES"/>
        </w:rPr>
      </w:pP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>PACIENTE</w:t>
      </w:r>
      <w:r w:rsidRPr="00E55AC1">
        <w:rPr>
          <w:rFonts w:ascii="Tahoma" w:hAnsi="Tahoma" w:cs="Tahoma"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b/>
          <w:i/>
          <w:sz w:val="20"/>
          <w:szCs w:val="20"/>
          <w:lang w:val="es-ES"/>
        </w:rPr>
        <w:t>:</w:t>
      </w:r>
      <w:r w:rsidRPr="00E55AC1">
        <w:rPr>
          <w:rFonts w:ascii="Tahoma" w:hAnsi="Tahoma" w:cs="Tahoma"/>
          <w:i/>
          <w:sz w:val="20"/>
          <w:szCs w:val="20"/>
          <w:lang w:val="es-ES"/>
        </w:rPr>
        <w:t xml:space="preserve"> ${name}</w:t>
      </w:r>
    </w:p>
    <w:p w14:paraId="690B8A1C" w14:textId="77777777" w:rsidR="00E55AC1" w:rsidRPr="00E55AC1" w:rsidRDefault="00E55AC1" w:rsidP="00E55AC1">
      <w:pPr>
        <w:rPr>
          <w:rFonts w:ascii="Tahoma" w:hAnsi="Tahoma" w:cs="Tahoma"/>
          <w:i/>
          <w:sz w:val="20"/>
          <w:szCs w:val="20"/>
          <w:lang w:val="es-ES"/>
        </w:rPr>
      </w:pP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>EXAMEN</w:t>
      </w: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b/>
          <w:i/>
          <w:sz w:val="20"/>
          <w:szCs w:val="20"/>
          <w:lang w:val="es-ES"/>
        </w:rPr>
        <w:t>:</w:t>
      </w:r>
      <w:r w:rsidRPr="00E55AC1">
        <w:rPr>
          <w:rFonts w:ascii="Tahoma" w:hAnsi="Tahoma" w:cs="Tahoma"/>
          <w:i/>
          <w:sz w:val="20"/>
          <w:szCs w:val="20"/>
          <w:lang w:val="es-ES"/>
        </w:rPr>
        <w:t xml:space="preserve"> ${descripcion}</w:t>
      </w:r>
    </w:p>
    <w:p w14:paraId="7ABE361A" w14:textId="77777777" w:rsidR="00E55AC1" w:rsidRPr="00E55AC1" w:rsidRDefault="00E55AC1" w:rsidP="00E55AC1">
      <w:pPr>
        <w:rPr>
          <w:rFonts w:ascii="Tahoma" w:hAnsi="Tahoma" w:cs="Tahoma"/>
          <w:i/>
          <w:sz w:val="20"/>
          <w:szCs w:val="20"/>
          <w:lang w:val="es-ES"/>
        </w:rPr>
      </w:pP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>INDICACIÓN</w:t>
      </w: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b/>
          <w:i/>
          <w:sz w:val="20"/>
          <w:szCs w:val="20"/>
          <w:lang w:val="es-ES"/>
        </w:rPr>
        <w:t>:</w:t>
      </w:r>
      <w:r w:rsidRPr="00E55AC1">
        <w:rPr>
          <w:rFonts w:ascii="Tahoma" w:hAnsi="Tahoma" w:cs="Tahoma"/>
          <w:i/>
          <w:sz w:val="20"/>
          <w:szCs w:val="20"/>
          <w:lang w:val="es-ES"/>
        </w:rPr>
        <w:t xml:space="preserve"> ${indicacion}</w:t>
      </w:r>
    </w:p>
    <w:p w14:paraId="6E2E6CCB" w14:textId="77777777" w:rsidR="00E55AC1" w:rsidRPr="00E55AC1" w:rsidRDefault="00E55AC1" w:rsidP="00E55AC1">
      <w:pPr>
        <w:rPr>
          <w:rFonts w:ascii="Tahoma" w:hAnsi="Tahoma" w:cs="Tahoma"/>
          <w:i/>
          <w:sz w:val="20"/>
          <w:szCs w:val="20"/>
          <w:lang w:val="es-ES"/>
        </w:rPr>
      </w:pP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>FECHA</w:t>
      </w:r>
      <w:r w:rsidRPr="00E55AC1">
        <w:rPr>
          <w:rFonts w:ascii="Tahoma" w:hAnsi="Tahoma" w:cs="Tahoma"/>
          <w:b/>
          <w:bCs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i/>
          <w:sz w:val="20"/>
          <w:szCs w:val="20"/>
          <w:lang w:val="es-ES"/>
        </w:rPr>
        <w:tab/>
      </w:r>
      <w:r w:rsidRPr="00E55AC1">
        <w:rPr>
          <w:rFonts w:ascii="Tahoma" w:hAnsi="Tahoma" w:cs="Tahoma"/>
          <w:b/>
          <w:i/>
          <w:sz w:val="20"/>
          <w:szCs w:val="20"/>
          <w:lang w:val="es-ES"/>
        </w:rPr>
        <w:t>:</w:t>
      </w:r>
      <w:r w:rsidRPr="00E55AC1">
        <w:rPr>
          <w:rFonts w:ascii="Tahoma" w:hAnsi="Tahoma" w:cs="Tahoma"/>
          <w:i/>
          <w:sz w:val="20"/>
          <w:szCs w:val="20"/>
          <w:lang w:val="es-ES"/>
        </w:rPr>
        <w:t xml:space="preserve"> ${date}</w:t>
      </w:r>
    </w:p>
    <w:p w14:paraId="6442E015" w14:textId="77777777" w:rsidR="00A70194" w:rsidRPr="00A70194" w:rsidRDefault="00A70194" w:rsidP="00A70194">
      <w:pPr>
        <w:rPr>
          <w:rFonts w:ascii="Tahoma" w:hAnsi="Tahoma" w:cs="Tahoma"/>
          <w:i/>
          <w:sz w:val="20"/>
          <w:szCs w:val="20"/>
          <w:lang w:val="es-PE"/>
        </w:rPr>
      </w:pPr>
    </w:p>
    <w:p w14:paraId="749B6FB9" w14:textId="77777777" w:rsidR="00A70194" w:rsidRPr="00A70194" w:rsidRDefault="00A70194" w:rsidP="00A70194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A70194">
        <w:rPr>
          <w:rFonts w:ascii="Tahoma" w:hAnsi="Tahoma"/>
          <w:i/>
          <w:sz w:val="20"/>
          <w:szCs w:val="20"/>
          <w:lang w:val="es-PE"/>
        </w:rPr>
        <w:t>EL ESTUDIO RADIOLÓGICO DE LA MANO IZQUIERDA PARA EVALUACIÓN DE LA EDAD OSEA EN INCIDENCIA FRONTAL PA MUESTRA:</w:t>
      </w:r>
    </w:p>
    <w:p w14:paraId="0A1A1435" w14:textId="77777777" w:rsidR="00A70194" w:rsidRPr="00A70194" w:rsidRDefault="00A70194" w:rsidP="00A70194">
      <w:pPr>
        <w:rPr>
          <w:rFonts w:ascii="Tahoma" w:hAnsi="Tahoma" w:cs="Arial"/>
          <w:b/>
          <w:bCs/>
          <w:i/>
          <w:sz w:val="20"/>
          <w:szCs w:val="20"/>
          <w:lang w:val="es-PE"/>
        </w:rPr>
      </w:pPr>
    </w:p>
    <w:p w14:paraId="2585DC71" w14:textId="77777777" w:rsidR="00A70194" w:rsidRPr="00A70194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  <w:lang w:val="es-PE"/>
        </w:rPr>
      </w:pPr>
      <w:r w:rsidRPr="00A70194">
        <w:rPr>
          <w:rFonts w:ascii="Tahoma" w:hAnsi="Tahoma" w:cs="Arial"/>
          <w:i/>
          <w:sz w:val="20"/>
          <w:szCs w:val="20"/>
          <w:lang w:val="es-PE"/>
        </w:rPr>
        <w:t>Edad ósea en relación con edad cronología de 4 años, 7 meses según tabla ósea de maduración TW – 2.</w:t>
      </w:r>
    </w:p>
    <w:p w14:paraId="1B66B4D1" w14:textId="77777777" w:rsidR="00A70194" w:rsidRPr="00A70194" w:rsidRDefault="00A70194" w:rsidP="00A70194">
      <w:pPr>
        <w:jc w:val="both"/>
        <w:rPr>
          <w:rFonts w:ascii="Tahoma" w:hAnsi="Tahoma" w:cs="Arial"/>
          <w:i/>
          <w:sz w:val="20"/>
          <w:szCs w:val="20"/>
          <w:lang w:val="es-PE"/>
        </w:rPr>
      </w:pPr>
    </w:p>
    <w:p w14:paraId="4E3380A1" w14:textId="77777777" w:rsidR="00A70194" w:rsidRPr="00A70194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  <w:lang w:val="es-PE"/>
        </w:rPr>
      </w:pPr>
      <w:r w:rsidRPr="00A70194">
        <w:rPr>
          <w:rFonts w:ascii="Tahoma" w:hAnsi="Tahoma" w:cs="Arial"/>
          <w:i/>
          <w:sz w:val="20"/>
          <w:szCs w:val="20"/>
          <w:lang w:val="es-PE"/>
        </w:rPr>
        <w:t>TOTAL DE HUESOS DE LA MANO EVALUADOS: 20 huesos.</w:t>
      </w:r>
    </w:p>
    <w:p w14:paraId="28DA7E00" w14:textId="77777777" w:rsidR="00A70194" w:rsidRPr="00A70194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  <w:lang w:val="es-PE"/>
        </w:rPr>
      </w:pPr>
      <w:r w:rsidRPr="00A70194">
        <w:rPr>
          <w:rFonts w:ascii="Tahoma" w:hAnsi="Tahoma" w:cs="Arial"/>
          <w:i/>
          <w:sz w:val="20"/>
          <w:szCs w:val="20"/>
          <w:lang w:val="es-PE"/>
        </w:rPr>
        <w:t xml:space="preserve">TOTAL DE PUNTAJE OBTENIDO: </w:t>
      </w:r>
      <w:smartTag w:uri="urn:schemas-microsoft-com:office:smarttags" w:element="metricconverter">
        <w:smartTagPr>
          <w:attr w:name="ProductID" w:val="369 pts"/>
        </w:smartTagPr>
        <w:r w:rsidRPr="00A70194">
          <w:rPr>
            <w:rFonts w:ascii="Tahoma" w:hAnsi="Tahoma" w:cs="Arial"/>
            <w:i/>
            <w:sz w:val="20"/>
            <w:szCs w:val="20"/>
            <w:lang w:val="es-PE"/>
          </w:rPr>
          <w:t>369 pts</w:t>
        </w:r>
      </w:smartTag>
      <w:r w:rsidRPr="00A70194">
        <w:rPr>
          <w:rFonts w:ascii="Tahoma" w:hAnsi="Tahoma" w:cs="Arial"/>
          <w:i/>
          <w:sz w:val="20"/>
          <w:szCs w:val="20"/>
          <w:lang w:val="es-PE"/>
        </w:rPr>
        <w:t>.</w:t>
      </w:r>
    </w:p>
    <w:p w14:paraId="612093D9" w14:textId="77777777" w:rsidR="00A70194" w:rsidRPr="00A70194" w:rsidRDefault="00A70194" w:rsidP="00A70194">
      <w:pPr>
        <w:jc w:val="both"/>
        <w:rPr>
          <w:rFonts w:ascii="Tahoma" w:hAnsi="Tahoma" w:cs="Arial"/>
          <w:i/>
          <w:sz w:val="20"/>
          <w:szCs w:val="20"/>
          <w:lang w:val="es-PE"/>
        </w:rPr>
      </w:pPr>
    </w:p>
    <w:p w14:paraId="39D4E178" w14:textId="77777777" w:rsidR="00A70194" w:rsidRPr="00A70194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  <w:lang w:val="es-PE"/>
        </w:rPr>
      </w:pPr>
      <w:r w:rsidRPr="00A70194">
        <w:rPr>
          <w:rFonts w:ascii="Tahoma" w:hAnsi="Tahoma" w:cs="Arial"/>
          <w:i/>
          <w:sz w:val="20"/>
          <w:szCs w:val="20"/>
          <w:lang w:val="es-PE"/>
        </w:rPr>
        <w:t>Aspecto radiológico conservado de las estructuras osteo articulares y bandas metafisiarias de la mano en estudio, sin evidencia de soluciones de continuidad ni procesos degenerativos.</w:t>
      </w:r>
    </w:p>
    <w:p w14:paraId="36DA992D" w14:textId="77777777" w:rsidR="00A70194" w:rsidRPr="00B472E5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</w:rPr>
      </w:pPr>
      <w:r w:rsidRPr="00B472E5">
        <w:rPr>
          <w:rFonts w:ascii="Tahoma" w:hAnsi="Tahoma" w:cs="Arial"/>
          <w:i/>
          <w:sz w:val="20"/>
          <w:szCs w:val="20"/>
        </w:rPr>
        <w:t>Densidad ósea conservada.</w:t>
      </w:r>
    </w:p>
    <w:p w14:paraId="7B33325A" w14:textId="77777777" w:rsidR="00A70194" w:rsidRPr="00B472E5" w:rsidRDefault="00A70194" w:rsidP="00A70194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szCs w:val="20"/>
        </w:rPr>
      </w:pPr>
      <w:r w:rsidRPr="00B472E5">
        <w:rPr>
          <w:rFonts w:ascii="Tahoma" w:hAnsi="Tahoma" w:cs="Arial"/>
          <w:i/>
          <w:sz w:val="20"/>
          <w:szCs w:val="20"/>
        </w:rPr>
        <w:t xml:space="preserve">Partes blandas sin alteraciones. </w:t>
      </w:r>
    </w:p>
    <w:p w14:paraId="761FB32F" w14:textId="77777777" w:rsidR="00A70194" w:rsidRPr="00B472E5" w:rsidRDefault="00A70194" w:rsidP="00A70194">
      <w:pPr>
        <w:jc w:val="both"/>
        <w:rPr>
          <w:rFonts w:ascii="Tahoma" w:hAnsi="Tahoma" w:cs="Arial"/>
          <w:b/>
          <w:bCs/>
          <w:i/>
          <w:sz w:val="20"/>
          <w:szCs w:val="20"/>
        </w:rPr>
      </w:pPr>
    </w:p>
    <w:p w14:paraId="392A0218" w14:textId="77777777" w:rsidR="00A70194" w:rsidRPr="00B472E5" w:rsidRDefault="00A70194" w:rsidP="00A70194">
      <w:pPr>
        <w:jc w:val="both"/>
        <w:rPr>
          <w:rFonts w:ascii="Tahoma" w:hAnsi="Tahoma" w:cs="Arial"/>
          <w:b/>
          <w:bCs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IDx</w:t>
      </w:r>
      <w:r w:rsidRPr="00B472E5">
        <w:rPr>
          <w:rFonts w:ascii="Tahoma" w:hAnsi="Tahoma" w:cs="Arial"/>
          <w:b/>
          <w:bCs/>
          <w:i/>
          <w:sz w:val="20"/>
          <w:szCs w:val="20"/>
        </w:rPr>
        <w:t>:</w:t>
      </w:r>
    </w:p>
    <w:p w14:paraId="1B9F1B7A" w14:textId="77777777" w:rsidR="00A70194" w:rsidRPr="00B472E5" w:rsidRDefault="00A70194" w:rsidP="00A70194">
      <w:pPr>
        <w:jc w:val="both"/>
        <w:rPr>
          <w:rFonts w:ascii="Tahoma" w:hAnsi="Tahoma" w:cs="Arial"/>
          <w:i/>
          <w:sz w:val="20"/>
          <w:szCs w:val="20"/>
        </w:rPr>
      </w:pPr>
    </w:p>
    <w:p w14:paraId="41EDD91C" w14:textId="77777777" w:rsidR="00A70194" w:rsidRPr="00A70194" w:rsidRDefault="00A70194" w:rsidP="00A70194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 w:val="20"/>
          <w:szCs w:val="20"/>
          <w:lang w:val="es-PE"/>
        </w:rPr>
      </w:pPr>
      <w:r w:rsidRPr="00A70194">
        <w:rPr>
          <w:rFonts w:ascii="Tahoma" w:hAnsi="Tahoma" w:cs="Arial"/>
          <w:i/>
          <w:sz w:val="20"/>
          <w:szCs w:val="20"/>
          <w:lang w:val="es-PE"/>
        </w:rPr>
        <w:t xml:space="preserve">EDAD ÓSEA EN MANO IZQUIERDA CONSERVADA EN RELACIÓN CON EDAD CRONOLÓGICA SEGÚN TABLA DE MADURACION OSEA TW – 2. </w:t>
      </w:r>
    </w:p>
    <w:p w14:paraId="5CAECD14" w14:textId="77777777" w:rsidR="00A70194" w:rsidRPr="00A70194" w:rsidRDefault="00A70194" w:rsidP="00A70194">
      <w:pPr>
        <w:rPr>
          <w:rFonts w:ascii="Tahoma" w:hAnsi="Tahoma" w:cs="Arial"/>
          <w:i/>
          <w:sz w:val="20"/>
          <w:szCs w:val="20"/>
          <w:lang w:val="es-PE"/>
        </w:rPr>
      </w:pPr>
    </w:p>
    <w:p w14:paraId="38FE642A" w14:textId="77777777" w:rsidR="00A70194" w:rsidRPr="00B472E5" w:rsidRDefault="00A70194" w:rsidP="00A70194">
      <w:pPr>
        <w:rPr>
          <w:i/>
        </w:rPr>
      </w:pPr>
      <w:r w:rsidRPr="00B472E5">
        <w:rPr>
          <w:rFonts w:ascii="Tahoma" w:hAnsi="Tahoma" w:cs="Arial"/>
          <w:i/>
          <w:sz w:val="20"/>
          <w:szCs w:val="20"/>
        </w:rPr>
        <w:t>S/S CORRELACIONAR CON DATOS CL</w:t>
      </w:r>
      <w:r>
        <w:rPr>
          <w:rFonts w:ascii="Tahoma" w:hAnsi="Tahoma" w:cs="Arial"/>
          <w:i/>
          <w:sz w:val="20"/>
          <w:szCs w:val="20"/>
        </w:rPr>
        <w:t>Í</w:t>
      </w:r>
      <w:r w:rsidRPr="00B472E5">
        <w:rPr>
          <w:rFonts w:ascii="Tahoma" w:hAnsi="Tahoma" w:cs="Arial"/>
          <w:i/>
          <w:sz w:val="20"/>
          <w:szCs w:val="20"/>
        </w:rPr>
        <w:t>NICOS.</w:t>
      </w:r>
    </w:p>
    <w:p w14:paraId="12556851" w14:textId="77777777" w:rsidR="00A70194" w:rsidRDefault="00A70194" w:rsidP="00A70194">
      <w:pPr>
        <w:rPr>
          <w:i/>
        </w:rPr>
      </w:pPr>
    </w:p>
    <w:p w14:paraId="718FA2B8" w14:textId="77777777" w:rsidR="00A70194" w:rsidRDefault="00A70194" w:rsidP="00A70194">
      <w:pPr>
        <w:rPr>
          <w:rFonts w:ascii="Tahoma" w:hAnsi="Tahoma" w:cs="Arial"/>
          <w:i/>
          <w:sz w:val="20"/>
          <w:szCs w:val="20"/>
        </w:rPr>
      </w:pPr>
      <w:r w:rsidRPr="00B472E5">
        <w:rPr>
          <w:rFonts w:ascii="Tahoma" w:hAnsi="Tahoma" w:cs="Arial"/>
          <w:i/>
          <w:sz w:val="20"/>
          <w:szCs w:val="20"/>
        </w:rPr>
        <w:t xml:space="preserve">ATENTAMENTE, </w:t>
      </w:r>
    </w:p>
    <w:p w14:paraId="2E626EFF" w14:textId="1CA1F0CF" w:rsidR="00A70194" w:rsidRDefault="00A70194" w:rsidP="00A70194">
      <w:pPr>
        <w:rPr>
          <w:rFonts w:ascii="Tahoma" w:hAnsi="Tahoma" w:cs="Arial"/>
          <w:i/>
          <w:sz w:val="20"/>
          <w:szCs w:val="20"/>
        </w:rPr>
      </w:pPr>
    </w:p>
    <w:p w14:paraId="49AF017A" w14:textId="4D36B38E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FAF034A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081E209A" w:rsidR="00A4047F" w:rsidRDefault="00A70194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sz w:val="20"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43E6DA6A" wp14:editId="06D56AF2">
            <wp:simplePos x="0" y="0"/>
            <wp:positionH relativeFrom="page">
              <wp:align>center</wp:align>
            </wp:positionH>
            <wp:positionV relativeFrom="paragraph">
              <wp:posOffset>43815</wp:posOffset>
            </wp:positionV>
            <wp:extent cx="2366010" cy="1518285"/>
            <wp:effectExtent l="0" t="0" r="0" b="5715"/>
            <wp:wrapNone/>
            <wp:docPr id="1132799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2538" w14:textId="1877C825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9DB444" w14:textId="77777777" w:rsidR="004E5EDF" w:rsidRDefault="004E5EDF">
      <w:r>
        <w:separator/>
      </w:r>
    </w:p>
  </w:endnote>
  <w:endnote w:type="continuationSeparator" w:id="0">
    <w:p w14:paraId="7A3C6A72" w14:textId="77777777" w:rsidR="004E5EDF" w:rsidRDefault="004E5E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73F4ADAC-61E5-45C8-8EA7-D122999BBC1E}"/>
    <w:embedBold r:id="rId2" w:fontKey="{F9CE0D3B-48FA-4A66-B329-692288FDB3DF}"/>
    <w:embedItalic r:id="rId3" w:fontKey="{78DA1EAB-4506-4E39-89F0-9200EE438F16}"/>
    <w:embedBoldItalic r:id="rId4" w:fontKey="{FD16B9CD-4D33-4B18-8986-5A3F89F116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4F7BCD5-23AA-4B00-B74F-0293C14933C1}"/>
    <w:embedItalic r:id="rId6" w:fontKey="{FBE1826F-C610-4267-AACB-4DED003046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B2FF74B-A3B6-4B3A-A5C0-DE7FB845F780}"/>
    <w:embedBold r:id="rId8" w:fontKey="{7496F172-20A6-4D12-96AC-16218C333CAE}"/>
    <w:embedItalic r:id="rId9" w:fontKey="{121C3C2E-3CA0-4384-8435-97018ED1E548}"/>
    <w:embedBoldItalic r:id="rId10" w:fontKey="{DC94F896-29B4-4625-A940-5AF761D72F7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819B5C32-6C02-4312-BD21-6E060958C1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91A8A66-ABC7-4DAC-944C-42B4C272E8A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23ED8289-319D-4D9C-A4CF-FAB2584C0D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5B76E1" w14:textId="77777777" w:rsidR="004E5EDF" w:rsidRDefault="004E5EDF">
      <w:r>
        <w:separator/>
      </w:r>
    </w:p>
  </w:footnote>
  <w:footnote w:type="continuationSeparator" w:id="0">
    <w:p w14:paraId="0C192922" w14:textId="77777777" w:rsidR="004E5EDF" w:rsidRDefault="004E5E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4E5EDF"/>
    <w:rsid w:val="005D63D4"/>
    <w:rsid w:val="006B08A1"/>
    <w:rsid w:val="007A0756"/>
    <w:rsid w:val="00894C06"/>
    <w:rsid w:val="008C1BF6"/>
    <w:rsid w:val="0094119A"/>
    <w:rsid w:val="00941F09"/>
    <w:rsid w:val="00A4047F"/>
    <w:rsid w:val="00A70194"/>
    <w:rsid w:val="00E5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6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128</Words>
  <Characters>708</Characters>
  <Application>Microsoft Office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2025-01-29T16:46:00Z</dcterms:created>
  <dcterms:modified xsi:type="dcterms:W3CDTF">2025-01-29T23:38:00Z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